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81A3" w14:textId="77777777" w:rsidR="00C7543F" w:rsidRPr="00C7543F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0"/>
        <w:rPr>
          <w:rFonts w:ascii="Nunito Sans" w:eastAsia="Times New Roman" w:hAnsi="Nunito Sans" w:cs="Times New Roman"/>
          <w:b/>
          <w:bCs/>
          <w:color w:val="152233"/>
          <w:kern w:val="36"/>
          <w:sz w:val="48"/>
          <w:szCs w:val="48"/>
          <w:lang w:eastAsia="fr-FR"/>
        </w:rPr>
      </w:pPr>
      <w:proofErr w:type="gramStart"/>
      <w:r w:rsidRPr="00C7543F">
        <w:rPr>
          <w:rFonts w:ascii="Nunito Sans" w:eastAsia="Times New Roman" w:hAnsi="Nunito Sans" w:cs="Times New Roman"/>
          <w:b/>
          <w:bCs/>
          <w:color w:val="152233"/>
          <w:kern w:val="36"/>
          <w:sz w:val="48"/>
          <w:szCs w:val="48"/>
          <w:lang w:eastAsia="fr-FR"/>
        </w:rPr>
        <w:t>Location meublé</w:t>
      </w:r>
      <w:proofErr w:type="gramEnd"/>
    </w:p>
    <w:p w14:paraId="1FBE0603" w14:textId="77777777" w:rsidR="00C7543F" w:rsidRPr="00C7543F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afterAutospacing="1" w:line="240" w:lineRule="auto"/>
        <w:rPr>
          <w:rFonts w:ascii="Nunito Sans" w:eastAsia="Times New Roman" w:hAnsi="Nunito Sans" w:cs="Times New Roman"/>
          <w:color w:val="152233"/>
          <w:sz w:val="20"/>
          <w:szCs w:val="20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0"/>
          <w:szCs w:val="20"/>
          <w:bdr w:val="single" w:sz="2" w:space="0" w:color="auto" w:frame="1"/>
          <w:lang w:eastAsia="fr-FR"/>
        </w:rPr>
        <w:t>4 Pièces · 60 m² · </w:t>
      </w:r>
      <w:hyperlink r:id="rId4" w:anchor="map" w:history="1">
        <w:r w:rsidRPr="00C7543F">
          <w:rPr>
            <w:rFonts w:ascii="Nunito Sans" w:eastAsia="Times New Roman" w:hAnsi="Nunito Sans" w:cs="Times New Roman"/>
            <w:color w:val="0000FF"/>
            <w:sz w:val="20"/>
            <w:szCs w:val="20"/>
            <w:u w:val="single"/>
            <w:bdr w:val="single" w:sz="2" w:space="0" w:color="auto" w:frame="1"/>
            <w:lang w:eastAsia="fr-FR"/>
          </w:rPr>
          <w:t>Paray-le-Monial 71600 </w:t>
        </w:r>
      </w:hyperlink>
    </w:p>
    <w:p w14:paraId="57F9529E" w14:textId="77777777" w:rsidR="00C7543F" w:rsidRPr="00C7543F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b/>
          <w:bCs/>
          <w:color w:val="152233"/>
          <w:sz w:val="28"/>
          <w:szCs w:val="28"/>
          <w:lang w:eastAsia="fr-FR"/>
        </w:rPr>
        <w:t>590 €</w:t>
      </w:r>
    </w:p>
    <w:p w14:paraId="2D9C80DC" w14:textId="610472AE" w:rsidR="00C7543F" w:rsidRPr="00C7543F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Charges compris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es</w:t>
      </w:r>
    </w:p>
    <w:p w14:paraId="68084698" w14:textId="328163DE" w:rsidR="00C7543F" w:rsidRPr="00C7543F" w:rsidRDefault="00C7543F" w:rsidP="00C7543F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0"/>
          <w:szCs w:val="20"/>
          <w:lang w:eastAsia="fr-FR"/>
        </w:rPr>
      </w:pPr>
    </w:p>
    <w:p w14:paraId="20892AC9" w14:textId="77777777" w:rsidR="00C7543F" w:rsidRPr="00C7543F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1"/>
        <w:rPr>
          <w:rFonts w:ascii="Nunito Sans" w:eastAsia="Times New Roman" w:hAnsi="Nunito Sans" w:cs="Times New Roman"/>
          <w:b/>
          <w:bCs/>
          <w:color w:val="152233"/>
          <w:sz w:val="36"/>
          <w:szCs w:val="36"/>
          <w:lang w:eastAsia="fr-FR"/>
        </w:rPr>
      </w:pPr>
      <w:r w:rsidRPr="00C7543F">
        <w:rPr>
          <w:rFonts w:ascii="Nunito Sans" w:eastAsia="Times New Roman" w:hAnsi="Nunito Sans" w:cs="Times New Roman"/>
          <w:b/>
          <w:bCs/>
          <w:color w:val="152233"/>
          <w:sz w:val="36"/>
          <w:szCs w:val="36"/>
          <w:lang w:eastAsia="fr-FR"/>
        </w:rPr>
        <w:t>Description</w:t>
      </w:r>
    </w:p>
    <w:p w14:paraId="3461A561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A louer appartement T3 de 60m2 entièrement meublé et équipé, idéal étudiants (possibilité collocation), à 5 min du 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centre-ville</w:t>
      </w: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 et proches de toutes commodités (écoles, arrêt de bus, boulangerie, banque, bureau de tabac...) </w:t>
      </w:r>
    </w:p>
    <w:p w14:paraId="56951BEC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L'appartement très lumineux se situe au premier étage. Il comprend une cuisine encastrée toute équipée (four, four 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micro-onde</w:t>
      </w: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, plaque à induction, frigo, machine à laver, et 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toute la vaisselle nécessaire</w:t>
      </w: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...) avec de nombreux rangements, elle est ouverte sur le salon qui lui est équipé d'un canapé convertible 2 places (possibilité d'un lit si collocation), table basse, meuble TV, luminaire, écran plat avec accès internet. </w:t>
      </w:r>
    </w:p>
    <w:p w14:paraId="72F0F5DB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La chambre est équipée d'un lit double avec armoire, table de chevet, meuble de rangement.</w:t>
      </w:r>
    </w:p>
    <w:p w14:paraId="4581E083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La salle de bain très spacieuse est équipée d'une douche, d'un meuble vasque et sa colonne et d'un grand meuble de rangement. Il y a également un petit hall d'entrée avec accès au WC et un couloir donnant accès au grenier. </w:t>
      </w:r>
    </w:p>
    <w:p w14:paraId="5BE12F83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L'appartement est entièrement équipé de volets roulants avec télécommandes. </w:t>
      </w:r>
    </w:p>
    <w:p w14:paraId="4089B725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</w:p>
    <w:p w14:paraId="4B6E80A8" w14:textId="3670C093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Montant du loyer 590 € / mois charges comprises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, m</w:t>
      </w: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ontant des charges 60€ comprenant eau, internet, taxes ordures ménagères. </w:t>
      </w:r>
    </w:p>
    <w:p w14:paraId="6B082BF9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Reste à souscrire une assurance habitation, et un contrat EDF. </w:t>
      </w:r>
    </w:p>
    <w:p w14:paraId="1AD1F401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</w:p>
    <w:p w14:paraId="77406247" w14:textId="3DBC0F7E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Le dépôt de garantie est de 1 mois de loyer hors charges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 (soit 530€)</w:t>
      </w: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 pas de frais de dossier, pas de frais d'agence. </w:t>
      </w:r>
    </w:p>
    <w:p w14:paraId="3B3024D6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Les aides aux logements sont accessibles. </w:t>
      </w:r>
    </w:p>
    <w:p w14:paraId="05ED3AD6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</w:p>
    <w:p w14:paraId="32E47769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b/>
          <w:bCs/>
          <w:color w:val="152233"/>
          <w:sz w:val="28"/>
          <w:szCs w:val="28"/>
          <w:highlight w:val="yellow"/>
          <w:lang w:eastAsia="fr-FR"/>
        </w:rPr>
        <w:t>Important l'appartement est disponible de Septembre 2025 à Juin 2026.</w:t>
      </w:r>
    </w:p>
    <w:p w14:paraId="15D81E7C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Il se situe au 26 Rue Louis </w:t>
      </w:r>
      <w:proofErr w:type="spellStart"/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Desrichard</w:t>
      </w:r>
      <w:proofErr w:type="spellEnd"/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 à Paray Le Monial </w:t>
      </w: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au-dessus</w:t>
      </w: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 de la pizzeria Le Pinocchio. </w:t>
      </w:r>
    </w:p>
    <w:p w14:paraId="3062A398" w14:textId="7777777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</w:p>
    <w:p w14:paraId="493B1445" w14:textId="1F162A54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C7543F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Nous répondons à toutes vos questions, n'hésitez pas à venir le visiter !</w:t>
      </w:r>
    </w:p>
    <w:p w14:paraId="08587F17" w14:textId="421A1497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07.87.02.30.37</w:t>
      </w:r>
    </w:p>
    <w:p w14:paraId="10A390B2" w14:textId="1BC1CC54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07.89.94.27.13</w:t>
      </w:r>
    </w:p>
    <w:p w14:paraId="4B5600E5" w14:textId="1F488EAC" w:rsidR="00C7543F" w:rsidRPr="00FE6D5A" w:rsidRDefault="00C7543F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 w:rsidRPr="00FE6D5A"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Email : e2lio2009@gmail.com</w:t>
      </w:r>
    </w:p>
    <w:p w14:paraId="5FB1E457" w14:textId="11EA4865" w:rsidR="00C7543F" w:rsidRPr="00C7543F" w:rsidRDefault="00A4701B" w:rsidP="00C754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</w:pPr>
      <w:r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Visible sur </w:t>
      </w:r>
      <w:proofErr w:type="spellStart"/>
      <w:r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>Leboncoin</w:t>
      </w:r>
      <w:proofErr w:type="spellEnd"/>
      <w:r>
        <w:rPr>
          <w:rFonts w:ascii="Nunito Sans" w:eastAsia="Times New Roman" w:hAnsi="Nunito Sans" w:cs="Times New Roman"/>
          <w:color w:val="152233"/>
          <w:sz w:val="28"/>
          <w:szCs w:val="28"/>
          <w:lang w:eastAsia="fr-FR"/>
        </w:rPr>
        <w:t xml:space="preserve"> et Marketplace</w:t>
      </w:r>
    </w:p>
    <w:p w14:paraId="01197B78" w14:textId="77777777" w:rsidR="00BF4CA8" w:rsidRDefault="00BF4CA8" w:rsidP="00543426">
      <w:pPr>
        <w:rPr>
          <w:rFonts w:ascii="Britannic Bold" w:hAnsi="Britannic Bold"/>
          <w:sz w:val="28"/>
          <w:szCs w:val="28"/>
        </w:rPr>
      </w:pPr>
    </w:p>
    <w:p w14:paraId="692395F1" w14:textId="596DCBED" w:rsidR="00BF4CA8" w:rsidRDefault="0077074F" w:rsidP="0054342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noProof/>
          <w:sz w:val="28"/>
          <w:szCs w:val="28"/>
        </w:rPr>
        <w:drawing>
          <wp:inline distT="0" distB="0" distL="0" distR="0" wp14:anchorId="06BEDD2E" wp14:editId="5EF52CF5">
            <wp:extent cx="2875280" cy="215646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924" cy="216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sz w:val="28"/>
          <w:szCs w:val="28"/>
        </w:rPr>
        <w:t xml:space="preserve">         </w:t>
      </w:r>
      <w:r>
        <w:rPr>
          <w:rFonts w:ascii="Britannic Bold" w:hAnsi="Britannic Bold"/>
          <w:noProof/>
          <w:sz w:val="28"/>
          <w:szCs w:val="28"/>
        </w:rPr>
        <w:drawing>
          <wp:inline distT="0" distB="0" distL="0" distR="0" wp14:anchorId="53B256C6" wp14:editId="753E5741">
            <wp:extent cx="2819399" cy="211455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63" cy="21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9067" w14:textId="2D40064A" w:rsidR="00BF4CA8" w:rsidRDefault="00BF4CA8" w:rsidP="0054342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noProof/>
          <w:sz w:val="28"/>
          <w:szCs w:val="28"/>
        </w:rPr>
        <w:drawing>
          <wp:inline distT="0" distB="0" distL="0" distR="0" wp14:anchorId="15A0F30A" wp14:editId="7A84C18B">
            <wp:extent cx="2952750" cy="22145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963" cy="224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sz w:val="28"/>
          <w:szCs w:val="28"/>
        </w:rPr>
        <w:t xml:space="preserve">      </w:t>
      </w:r>
      <w:r w:rsidR="00C7543F">
        <w:rPr>
          <w:rFonts w:ascii="Nunito Sans" w:eastAsia="Times New Roman" w:hAnsi="Nunito Sans" w:cs="Times New Roman"/>
          <w:noProof/>
          <w:color w:val="152233"/>
          <w:sz w:val="24"/>
          <w:szCs w:val="24"/>
          <w:lang w:eastAsia="fr-FR"/>
        </w:rPr>
        <w:drawing>
          <wp:inline distT="0" distB="0" distL="0" distR="0" wp14:anchorId="6ED55AC5" wp14:editId="7395A174">
            <wp:extent cx="2729268" cy="2046901"/>
            <wp:effectExtent l="0" t="1588" r="0" b="0"/>
            <wp:docPr id="5136178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17825" name="Image 513617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1263" cy="205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D76">
        <w:rPr>
          <w:rFonts w:ascii="Nunito Sans" w:eastAsia="Times New Roman" w:hAnsi="Nunito Sans" w:cs="Times New Roman"/>
          <w:noProof/>
          <w:color w:val="152233"/>
          <w:sz w:val="24"/>
          <w:szCs w:val="24"/>
          <w:lang w:eastAsia="fr-FR"/>
        </w:rPr>
        <w:drawing>
          <wp:inline distT="0" distB="0" distL="0" distR="0" wp14:anchorId="0C3E094C" wp14:editId="4E42CBEA">
            <wp:extent cx="2963362" cy="2222469"/>
            <wp:effectExtent l="8572" t="0" r="0" b="0"/>
            <wp:docPr id="1861382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8239" name="Image 1861382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2567" cy="22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8"/>
          <w:szCs w:val="28"/>
        </w:rPr>
        <w:drawing>
          <wp:inline distT="0" distB="0" distL="0" distR="0" wp14:anchorId="7C193230" wp14:editId="4187590D">
            <wp:extent cx="2923965" cy="2192972"/>
            <wp:effectExtent l="3492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0720" cy="222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43F">
        <w:rPr>
          <w:rFonts w:ascii="Nunito Sans" w:eastAsia="Times New Roman" w:hAnsi="Nunito Sans" w:cs="Times New Roman"/>
          <w:noProof/>
          <w:color w:val="152233"/>
          <w:sz w:val="24"/>
          <w:szCs w:val="24"/>
          <w:lang w:eastAsia="fr-FR"/>
        </w:rPr>
        <w:drawing>
          <wp:inline distT="0" distB="0" distL="0" distR="0" wp14:anchorId="3E628AED" wp14:editId="73A64F72">
            <wp:extent cx="2904985" cy="2181186"/>
            <wp:effectExtent l="0" t="0" r="0" b="0"/>
            <wp:docPr id="20826416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41615" name="Image 20826416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6790" cy="21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048AA" w14:textId="4A3BA7AC" w:rsidR="00543426" w:rsidRDefault="00656D76" w:rsidP="0054342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</w:t>
      </w:r>
    </w:p>
    <w:p w14:paraId="220D8C51" w14:textId="57E6408D" w:rsidR="00543426" w:rsidRDefault="00543426" w:rsidP="00543426">
      <w:pPr>
        <w:rPr>
          <w:rFonts w:ascii="Britannic Bold" w:hAnsi="Britannic Bold"/>
          <w:sz w:val="28"/>
          <w:szCs w:val="28"/>
        </w:rPr>
      </w:pPr>
    </w:p>
    <w:p w14:paraId="5622E0A1" w14:textId="77777777" w:rsidR="00543426" w:rsidRDefault="00543426" w:rsidP="00543426">
      <w:pPr>
        <w:rPr>
          <w:rFonts w:ascii="Britannic Bold" w:hAnsi="Britannic Bold"/>
          <w:sz w:val="28"/>
          <w:szCs w:val="28"/>
        </w:rPr>
      </w:pPr>
    </w:p>
    <w:p w14:paraId="7872160E" w14:textId="063824C9" w:rsidR="00543426" w:rsidRPr="00543426" w:rsidRDefault="00543426" w:rsidP="00543426">
      <w:pPr>
        <w:rPr>
          <w:rFonts w:ascii="Britannic Bold" w:hAnsi="Britannic Bold"/>
          <w:sz w:val="28"/>
          <w:szCs w:val="28"/>
        </w:rPr>
      </w:pPr>
    </w:p>
    <w:sectPr w:rsidR="00543426" w:rsidRPr="00543426" w:rsidSect="00BF4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26"/>
    <w:rsid w:val="000825B1"/>
    <w:rsid w:val="00487B6F"/>
    <w:rsid w:val="005027AA"/>
    <w:rsid w:val="00543426"/>
    <w:rsid w:val="005E2D3F"/>
    <w:rsid w:val="00656D76"/>
    <w:rsid w:val="0077074F"/>
    <w:rsid w:val="00A4701B"/>
    <w:rsid w:val="00B26242"/>
    <w:rsid w:val="00BF4CA8"/>
    <w:rsid w:val="00C721D3"/>
    <w:rsid w:val="00C7543F"/>
    <w:rsid w:val="00D2677D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03C"/>
  <w15:chartTrackingRefBased/>
  <w15:docId w15:val="{D146AC44-83E2-450C-9D34-2F34622E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4C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4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312176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878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3304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3981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52455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1982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649094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954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74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26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88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602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99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48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57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39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12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8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182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23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6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0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4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37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77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01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88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044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4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66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57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571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0984512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leboncoin.fr/ad/locations/2934921228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Pinocchio LAMANNA Eric</dc:creator>
  <cp:keywords/>
  <dc:description/>
  <cp:lastModifiedBy>Tracy Obert</cp:lastModifiedBy>
  <cp:revision>2</cp:revision>
  <cp:lastPrinted>2022-03-07T11:07:00Z</cp:lastPrinted>
  <dcterms:created xsi:type="dcterms:W3CDTF">2025-06-12T09:42:00Z</dcterms:created>
  <dcterms:modified xsi:type="dcterms:W3CDTF">2025-06-12T09:42:00Z</dcterms:modified>
</cp:coreProperties>
</file>